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6B" w:rsidRPr="0078087D" w:rsidRDefault="00A468D9" w:rsidP="00A468D9">
      <w:pPr>
        <w:jc w:val="center"/>
        <w:rPr>
          <w:b/>
          <w:sz w:val="28"/>
        </w:rPr>
      </w:pPr>
      <w:r w:rsidRPr="0078087D">
        <w:rPr>
          <w:b/>
          <w:sz w:val="28"/>
        </w:rPr>
        <w:t>Sesiones Abiertas de Cabildo</w:t>
      </w:r>
    </w:p>
    <w:p w:rsidR="00A468D9" w:rsidRDefault="0016585B" w:rsidP="0016585B">
      <w:pPr>
        <w:jc w:val="both"/>
        <w:rPr>
          <w:rFonts w:ascii="Arial" w:hAnsi="Arial" w:cs="Arial"/>
          <w:sz w:val="24"/>
        </w:rPr>
      </w:pPr>
      <w:r w:rsidRPr="0016585B">
        <w:rPr>
          <w:rFonts w:ascii="Arial" w:hAnsi="Arial" w:cs="Arial"/>
          <w:sz w:val="24"/>
        </w:rPr>
        <w:t xml:space="preserve">Son </w:t>
      </w:r>
      <w:r>
        <w:rPr>
          <w:rFonts w:ascii="Arial" w:hAnsi="Arial" w:cs="Arial"/>
          <w:sz w:val="24"/>
        </w:rPr>
        <w:t>S</w:t>
      </w:r>
      <w:r w:rsidRPr="0016585B">
        <w:rPr>
          <w:rFonts w:ascii="Arial" w:hAnsi="Arial" w:cs="Arial"/>
          <w:sz w:val="24"/>
        </w:rPr>
        <w:t xml:space="preserve">esiones </w:t>
      </w:r>
      <w:r>
        <w:rPr>
          <w:rFonts w:ascii="Arial" w:hAnsi="Arial" w:cs="Arial"/>
          <w:sz w:val="24"/>
        </w:rPr>
        <w:t xml:space="preserve">de Cabildo </w:t>
      </w:r>
      <w:r w:rsidRPr="0016585B">
        <w:rPr>
          <w:rFonts w:ascii="Arial" w:hAnsi="Arial" w:cs="Arial"/>
          <w:sz w:val="24"/>
        </w:rPr>
        <w:t>que realiza el Ayuntamiento de San Antonio la Isla cuyo objetivo principal es promover la participación de los habitantes del municipio</w:t>
      </w:r>
      <w:r w:rsidR="006057F7">
        <w:rPr>
          <w:rFonts w:ascii="Arial" w:hAnsi="Arial" w:cs="Arial"/>
          <w:sz w:val="24"/>
        </w:rPr>
        <w:t xml:space="preserve"> </w:t>
      </w:r>
      <w:r w:rsidRPr="0016585B">
        <w:rPr>
          <w:rFonts w:ascii="Arial" w:hAnsi="Arial" w:cs="Arial"/>
          <w:sz w:val="24"/>
        </w:rPr>
        <w:t>sirv</w:t>
      </w:r>
      <w:r w:rsidR="00CB4B7B">
        <w:rPr>
          <w:rFonts w:ascii="Arial" w:hAnsi="Arial" w:cs="Arial"/>
          <w:sz w:val="24"/>
        </w:rPr>
        <w:t xml:space="preserve">iendo </w:t>
      </w:r>
      <w:r w:rsidRPr="0016585B">
        <w:rPr>
          <w:rFonts w:ascii="Arial" w:hAnsi="Arial" w:cs="Arial"/>
          <w:sz w:val="24"/>
        </w:rPr>
        <w:t xml:space="preserve">como referente en la toma de decisiones   </w:t>
      </w:r>
    </w:p>
    <w:p w:rsidR="00CE6BF6" w:rsidRDefault="00CE6BF6" w:rsidP="0016585B">
      <w:pPr>
        <w:jc w:val="both"/>
        <w:rPr>
          <w:rFonts w:ascii="Arial" w:hAnsi="Arial" w:cs="Arial"/>
          <w:sz w:val="24"/>
        </w:rPr>
      </w:pPr>
    </w:p>
    <w:p w:rsidR="00CE6BF6" w:rsidRDefault="00CE6BF6" w:rsidP="00CE6B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 qué hacer las sesiones?</w:t>
      </w:r>
    </w:p>
    <w:p w:rsidR="00CE6BF6" w:rsidRDefault="00CE6BF6" w:rsidP="0016585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 lo dispuesto por el artículo 28 párrafos quinto y sexto, de la Ley Orgánica Municipal del Estado de México.</w:t>
      </w:r>
    </w:p>
    <w:p w:rsidR="00CE6BF6" w:rsidRDefault="00CE6BF6" w:rsidP="0016585B">
      <w:pPr>
        <w:jc w:val="both"/>
        <w:rPr>
          <w:rFonts w:ascii="Arial" w:hAnsi="Arial" w:cs="Arial"/>
          <w:sz w:val="24"/>
        </w:rPr>
      </w:pPr>
    </w:p>
    <w:p w:rsidR="00CE6BF6" w:rsidRDefault="00CE6BF6" w:rsidP="00CE6B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¿Cada cuando se hacen las Sesiones de Cabildo Abierto?</w:t>
      </w:r>
    </w:p>
    <w:p w:rsidR="00CE6BF6" w:rsidRDefault="00CE6BF6" w:rsidP="00CE6B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2 meses</w:t>
      </w:r>
    </w:p>
    <w:p w:rsidR="00CE6BF6" w:rsidRDefault="00CE6BF6" w:rsidP="0016585B">
      <w:pPr>
        <w:jc w:val="both"/>
        <w:rPr>
          <w:rFonts w:ascii="Arial" w:hAnsi="Arial" w:cs="Arial"/>
          <w:sz w:val="24"/>
        </w:rPr>
      </w:pPr>
    </w:p>
    <w:p w:rsidR="00CE6BF6" w:rsidRDefault="00CE6BF6" w:rsidP="00CE6B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Cómo puedo participar</w:t>
      </w:r>
      <w:r>
        <w:rPr>
          <w:rFonts w:ascii="Arial" w:hAnsi="Arial" w:cs="Arial"/>
          <w:sz w:val="24"/>
        </w:rPr>
        <w:t>?</w:t>
      </w:r>
    </w:p>
    <w:p w:rsidR="00CE6BF6" w:rsidRDefault="00CE6BF6" w:rsidP="00CE6B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Cumpliendo los requisitos señalados por la convocatoria respectiva de cada sesión la cual será publicada </w:t>
      </w:r>
      <w:r w:rsidRPr="00CE6BF6">
        <w:rPr>
          <w:rFonts w:ascii="Arial" w:hAnsi="Arial" w:cs="Arial"/>
          <w:sz w:val="24"/>
        </w:rPr>
        <w:t xml:space="preserve">quince días naturales previos a la celebración del Cabildo </w:t>
      </w:r>
      <w:r>
        <w:rPr>
          <w:rFonts w:ascii="Arial" w:hAnsi="Arial" w:cs="Arial"/>
          <w:sz w:val="24"/>
        </w:rPr>
        <w:t>A</w:t>
      </w:r>
      <w:r w:rsidRPr="00CE6BF6">
        <w:rPr>
          <w:rFonts w:ascii="Arial" w:hAnsi="Arial" w:cs="Arial"/>
          <w:sz w:val="24"/>
        </w:rPr>
        <w:t>bierto</w:t>
      </w:r>
      <w:r>
        <w:rPr>
          <w:rFonts w:ascii="Arial" w:hAnsi="Arial" w:cs="Arial"/>
          <w:sz w:val="24"/>
        </w:rPr>
        <w:t>.</w:t>
      </w:r>
    </w:p>
    <w:p w:rsidR="00CE6BF6" w:rsidRDefault="00CE6BF6" w:rsidP="00CE6B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(Consulta aquí la convocatoria vigente - actual)</w:t>
      </w:r>
    </w:p>
    <w:p w:rsidR="00CE6BF6" w:rsidRDefault="00CE6BF6" w:rsidP="0016585B">
      <w:pPr>
        <w:jc w:val="both"/>
        <w:rPr>
          <w:rFonts w:ascii="Arial" w:hAnsi="Arial" w:cs="Arial"/>
          <w:sz w:val="24"/>
        </w:rPr>
      </w:pPr>
    </w:p>
    <w:p w:rsidR="00CE6BF6" w:rsidRPr="0016585B" w:rsidRDefault="00CE6BF6" w:rsidP="0016585B">
      <w:pPr>
        <w:jc w:val="both"/>
        <w:rPr>
          <w:rFonts w:ascii="Arial" w:hAnsi="Arial" w:cs="Arial"/>
          <w:sz w:val="24"/>
        </w:rPr>
      </w:pPr>
    </w:p>
    <w:p w:rsidR="00A468D9" w:rsidRPr="00CE6BF6" w:rsidRDefault="00A468D9" w:rsidP="00A468D9">
      <w:pPr>
        <w:jc w:val="center"/>
        <w:rPr>
          <w:sz w:val="32"/>
        </w:rPr>
      </w:pPr>
    </w:p>
    <w:p w:rsidR="004806E8" w:rsidRPr="00CE6BF6" w:rsidRDefault="00700BE9" w:rsidP="004806E8">
      <w:pPr>
        <w:jc w:val="center"/>
        <w:rPr>
          <w:rFonts w:ascii="Arial" w:hAnsi="Arial" w:cs="Arial"/>
          <w:b/>
          <w:sz w:val="28"/>
        </w:rPr>
      </w:pPr>
      <w:r w:rsidRPr="00CE6BF6">
        <w:rPr>
          <w:rFonts w:ascii="Arial" w:hAnsi="Arial" w:cs="Arial"/>
          <w:b/>
          <w:sz w:val="28"/>
        </w:rPr>
        <w:t xml:space="preserve">Primera Sesión </w:t>
      </w:r>
      <w:r w:rsidR="004806E8" w:rsidRPr="00CE6BF6">
        <w:rPr>
          <w:rFonts w:ascii="Arial" w:hAnsi="Arial" w:cs="Arial"/>
          <w:b/>
          <w:sz w:val="28"/>
        </w:rPr>
        <w:t xml:space="preserve">de Cabildo Abierto </w:t>
      </w:r>
    </w:p>
    <w:p w:rsidR="00A468D9" w:rsidRPr="006057F7" w:rsidRDefault="004806E8" w:rsidP="004806E8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28 febrero de 2025</w:t>
      </w:r>
    </w:p>
    <w:p w:rsidR="004806E8" w:rsidRPr="006057F7" w:rsidRDefault="004806E8" w:rsidP="004806E8">
      <w:pPr>
        <w:jc w:val="center"/>
        <w:rPr>
          <w:rFonts w:ascii="Arial" w:hAnsi="Arial" w:cs="Arial"/>
          <w:sz w:val="24"/>
        </w:rPr>
      </w:pPr>
    </w:p>
    <w:p w:rsidR="004806E8" w:rsidRPr="006057F7" w:rsidRDefault="004806E8" w:rsidP="004806E8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Tema: Cultura en San Antonio la Isla</w:t>
      </w:r>
    </w:p>
    <w:p w:rsidR="0016585B" w:rsidRPr="006057F7" w:rsidRDefault="0016585B" w:rsidP="004806E8">
      <w:pPr>
        <w:jc w:val="center"/>
        <w:rPr>
          <w:rFonts w:ascii="Arial" w:hAnsi="Arial" w:cs="Arial"/>
          <w:sz w:val="24"/>
        </w:rPr>
      </w:pPr>
    </w:p>
    <w:p w:rsidR="0016585B" w:rsidRPr="006057F7" w:rsidRDefault="0016585B" w:rsidP="004806E8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(Insertar convocatoria)</w:t>
      </w:r>
    </w:p>
    <w:p w:rsidR="0016585B" w:rsidRPr="006057F7" w:rsidRDefault="0016585B" w:rsidP="004806E8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(Insertar botón para descargar convocatoria)</w:t>
      </w:r>
    </w:p>
    <w:p w:rsidR="0016585B" w:rsidRPr="006057F7" w:rsidRDefault="0016585B" w:rsidP="004806E8">
      <w:pPr>
        <w:jc w:val="center"/>
        <w:rPr>
          <w:rFonts w:ascii="Arial" w:hAnsi="Arial" w:cs="Arial"/>
          <w:sz w:val="24"/>
        </w:rPr>
      </w:pPr>
    </w:p>
    <w:p w:rsidR="004806E8" w:rsidRPr="006057F7" w:rsidRDefault="004806E8" w:rsidP="004806E8">
      <w:pPr>
        <w:jc w:val="center"/>
        <w:rPr>
          <w:rFonts w:ascii="Arial" w:hAnsi="Arial" w:cs="Arial"/>
          <w:sz w:val="24"/>
        </w:rPr>
      </w:pPr>
    </w:p>
    <w:p w:rsidR="00CE6BF6" w:rsidRDefault="00CE6BF6" w:rsidP="004806E8">
      <w:pPr>
        <w:jc w:val="center"/>
        <w:rPr>
          <w:rFonts w:ascii="Arial" w:hAnsi="Arial" w:cs="Arial"/>
          <w:sz w:val="24"/>
        </w:rPr>
      </w:pPr>
    </w:p>
    <w:p w:rsidR="00CE6BF6" w:rsidRPr="0062222D" w:rsidRDefault="00CE6BF6" w:rsidP="004806E8">
      <w:pPr>
        <w:jc w:val="center"/>
        <w:rPr>
          <w:rFonts w:ascii="Arial" w:hAnsi="Arial" w:cs="Arial"/>
          <w:b/>
          <w:sz w:val="28"/>
        </w:rPr>
      </w:pPr>
      <w:r w:rsidRPr="0062222D">
        <w:rPr>
          <w:rFonts w:ascii="Arial" w:hAnsi="Arial" w:cs="Arial"/>
          <w:b/>
          <w:sz w:val="28"/>
        </w:rPr>
        <w:lastRenderedPageBreak/>
        <w:t>Participantes</w:t>
      </w:r>
      <w:r w:rsidR="0062222D">
        <w:rPr>
          <w:rFonts w:ascii="Arial" w:hAnsi="Arial" w:cs="Arial"/>
          <w:b/>
          <w:sz w:val="28"/>
        </w:rPr>
        <w:t xml:space="preserve"> Registrados</w:t>
      </w:r>
    </w:p>
    <w:p w:rsidR="00CE6BF6" w:rsidRDefault="0062222D" w:rsidP="004806E8">
      <w:pPr>
        <w:jc w:val="center"/>
        <w:rPr>
          <w:rFonts w:ascii="Arial" w:hAnsi="Arial" w:cs="Arial"/>
          <w:sz w:val="24"/>
        </w:rPr>
      </w:pP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302260</wp:posOffset>
                </wp:positionV>
                <wp:extent cx="1990725" cy="476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22D" w:rsidRPr="0062222D" w:rsidRDefault="0062222D" w:rsidP="006222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2222D">
                              <w:rPr>
                                <w:rFonts w:ascii="Arial" w:hAnsi="Arial" w:cs="Arial"/>
                                <w:sz w:val="24"/>
                              </w:rPr>
                              <w:t xml:space="preserve">C. Marco Antonio Alarcón Barrón </w:t>
                            </w:r>
                          </w:p>
                          <w:p w:rsidR="0062222D" w:rsidRPr="0062222D" w:rsidRDefault="00622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9.05pt;margin-top:23.8pt;width:156.7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" stroked="f">
                <v:textbox>
                  <w:txbxContent>
                    <w:p w:rsidR="0062222D" w:rsidRPr="0062222D" w:rsidRDefault="0062222D" w:rsidP="0062222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2222D">
                        <w:rPr>
                          <w:rFonts w:ascii="Arial" w:hAnsi="Arial" w:cs="Arial"/>
                          <w:sz w:val="24"/>
                        </w:rPr>
                        <w:t xml:space="preserve">C. Marco Antonio Alarcón Barrón </w:t>
                      </w:r>
                    </w:p>
                    <w:p w:rsidR="0062222D" w:rsidRPr="0062222D" w:rsidRDefault="0062222D"/>
                  </w:txbxContent>
                </v:textbox>
                <w10:wrap type="square"/>
              </v:shape>
            </w:pict>
          </mc:Fallback>
        </mc:AlternateContent>
      </w:r>
    </w:p>
    <w:p w:rsidR="00CE6BF6" w:rsidRDefault="0062222D" w:rsidP="004806E8">
      <w:pPr>
        <w:jc w:val="center"/>
        <w:rPr>
          <w:rFonts w:ascii="Arial" w:hAnsi="Arial" w:cs="Arial"/>
          <w:sz w:val="24"/>
        </w:rPr>
      </w:pP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79147E" wp14:editId="6A13E7C8">
                <wp:simplePos x="0" y="0"/>
                <wp:positionH relativeFrom="column">
                  <wp:posOffset>3930015</wp:posOffset>
                </wp:positionH>
                <wp:positionV relativeFrom="paragraph">
                  <wp:posOffset>116205</wp:posOffset>
                </wp:positionV>
                <wp:extent cx="1990725" cy="476250"/>
                <wp:effectExtent l="0" t="0" r="952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22D" w:rsidRPr="0062222D" w:rsidRDefault="0062222D" w:rsidP="0062222D">
                            <w:pPr>
                              <w:jc w:val="center"/>
                            </w:pPr>
                            <w:r w:rsidRPr="006057F7">
                              <w:rPr>
                                <w:rFonts w:ascii="Arial" w:hAnsi="Arial" w:cs="Arial"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Emanuel Colindres Pérez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147E" id="_x0000_s1027" type="#_x0000_t202" style="position:absolute;left:0;text-align:left;margin-left:309.45pt;margin-top:9.15pt;width:156.75pt;height:3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" stroked="f">
                <v:textbox>
                  <w:txbxContent>
                    <w:p w:rsidR="0062222D" w:rsidRPr="0062222D" w:rsidRDefault="0062222D" w:rsidP="0062222D">
                      <w:pPr>
                        <w:jc w:val="center"/>
                      </w:pPr>
                      <w:r w:rsidRPr="006057F7">
                        <w:rPr>
                          <w:rFonts w:ascii="Arial" w:hAnsi="Arial" w:cs="Arial"/>
                          <w:sz w:val="24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Emanuel Colindres Pérez</w:t>
                      </w:r>
                    </w:p>
                  </w:txbxContent>
                </v:textbox>
              </v:shape>
            </w:pict>
          </mc:Fallback>
        </mc:AlternateContent>
      </w: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4E9974" wp14:editId="7661B8B3">
                <wp:simplePos x="0" y="0"/>
                <wp:positionH relativeFrom="column">
                  <wp:posOffset>1539240</wp:posOffset>
                </wp:positionH>
                <wp:positionV relativeFrom="paragraph">
                  <wp:posOffset>83820</wp:posOffset>
                </wp:positionV>
                <wp:extent cx="1990725" cy="47625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22D" w:rsidRPr="006057F7" w:rsidRDefault="0062222D" w:rsidP="006222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057F7">
                              <w:rPr>
                                <w:rFonts w:ascii="Arial" w:hAnsi="Arial" w:cs="Arial"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Simón Núñez la Isla</w:t>
                            </w:r>
                            <w:r w:rsidRPr="006057F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62222D" w:rsidRPr="0062222D" w:rsidRDefault="0062222D" w:rsidP="00622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9974" id="_x0000_s1028" type="#_x0000_t202" style="position:absolute;left:0;text-align:left;margin-left:121.2pt;margin-top:6.6pt;width:156.7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" stroked="f">
                <v:textbox>
                  <w:txbxContent>
                    <w:p w:rsidR="0062222D" w:rsidRPr="006057F7" w:rsidRDefault="0062222D" w:rsidP="0062222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057F7">
                        <w:rPr>
                          <w:rFonts w:ascii="Arial" w:hAnsi="Arial" w:cs="Arial"/>
                          <w:sz w:val="24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Simón Núñez la Isla</w:t>
                      </w:r>
                      <w:r w:rsidRPr="006057F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2222D" w:rsidRPr="0062222D" w:rsidRDefault="0062222D" w:rsidP="0062222D"/>
                  </w:txbxContent>
                </v:textbox>
                <w10:wrap type="square"/>
              </v:shape>
            </w:pict>
          </mc:Fallback>
        </mc:AlternateContent>
      </w:r>
    </w:p>
    <w:p w:rsidR="00CE6BF6" w:rsidRDefault="0062222D" w:rsidP="004806E8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294640</wp:posOffset>
            </wp:positionV>
            <wp:extent cx="790575" cy="1051560"/>
            <wp:effectExtent l="0" t="0" r="9525" b="0"/>
            <wp:wrapNone/>
            <wp:docPr id="1" name="Imagen 1" descr="Javier Inserte Igual | VHIR - Vall d'Hebron Institut de Re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ier Inserte Igual | VHIR - Vall d'Hebron Institut de Re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F6" w:rsidRDefault="0062222D" w:rsidP="004806E8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A37759" wp14:editId="392653F2">
            <wp:simplePos x="0" y="0"/>
            <wp:positionH relativeFrom="margin">
              <wp:posOffset>4549140</wp:posOffset>
            </wp:positionH>
            <wp:positionV relativeFrom="paragraph">
              <wp:posOffset>41910</wp:posOffset>
            </wp:positionV>
            <wp:extent cx="790575" cy="1051560"/>
            <wp:effectExtent l="0" t="0" r="9525" b="0"/>
            <wp:wrapNone/>
            <wp:docPr id="4" name="Imagen 4" descr="Javier Inserte Igual | VHIR - Vall d'Hebron Institut de Re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ier Inserte Igual | VHIR - Vall d'Hebron Institut de Re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0F59A5" wp14:editId="4CEEC6EA">
            <wp:simplePos x="0" y="0"/>
            <wp:positionH relativeFrom="margin">
              <wp:posOffset>2105025</wp:posOffset>
            </wp:positionH>
            <wp:positionV relativeFrom="paragraph">
              <wp:posOffset>33020</wp:posOffset>
            </wp:positionV>
            <wp:extent cx="790575" cy="1051560"/>
            <wp:effectExtent l="0" t="0" r="9525" b="0"/>
            <wp:wrapNone/>
            <wp:docPr id="2" name="Imagen 2" descr="Javier Inserte Igual | VHIR - Vall d'Hebron Institut de Re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ier Inserte Igual | VHIR - Vall d'Hebron Institut de Re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F6" w:rsidRDefault="00CE6BF6" w:rsidP="004806E8">
      <w:pPr>
        <w:jc w:val="center"/>
        <w:rPr>
          <w:rFonts w:ascii="Arial" w:hAnsi="Arial" w:cs="Arial"/>
          <w:sz w:val="24"/>
        </w:rPr>
      </w:pPr>
    </w:p>
    <w:p w:rsidR="00CE6BF6" w:rsidRDefault="00CE6BF6" w:rsidP="004806E8">
      <w:pPr>
        <w:jc w:val="center"/>
        <w:rPr>
          <w:rFonts w:ascii="Arial" w:hAnsi="Arial" w:cs="Arial"/>
          <w:sz w:val="24"/>
        </w:rPr>
      </w:pPr>
    </w:p>
    <w:p w:rsidR="00CE6BF6" w:rsidRDefault="00CE6BF6" w:rsidP="004806E8">
      <w:pPr>
        <w:jc w:val="center"/>
        <w:rPr>
          <w:rFonts w:ascii="Arial" w:hAnsi="Arial" w:cs="Arial"/>
          <w:sz w:val="24"/>
        </w:rPr>
      </w:pPr>
    </w:p>
    <w:p w:rsidR="00CE6BF6" w:rsidRDefault="00CE6BF6" w:rsidP="004806E8">
      <w:pPr>
        <w:jc w:val="center"/>
        <w:rPr>
          <w:rFonts w:ascii="Arial" w:hAnsi="Arial" w:cs="Arial"/>
          <w:sz w:val="24"/>
        </w:rPr>
      </w:pPr>
    </w:p>
    <w:p w:rsidR="00CE6BF6" w:rsidRDefault="0062222D" w:rsidP="004806E8">
      <w:pPr>
        <w:jc w:val="center"/>
        <w:rPr>
          <w:rFonts w:ascii="Arial" w:hAnsi="Arial" w:cs="Arial"/>
          <w:sz w:val="24"/>
        </w:rPr>
      </w:pP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793F80" wp14:editId="4385DF5A">
                <wp:simplePos x="0" y="0"/>
                <wp:positionH relativeFrom="column">
                  <wp:posOffset>4072890</wp:posOffset>
                </wp:positionH>
                <wp:positionV relativeFrom="paragraph">
                  <wp:posOffset>176530</wp:posOffset>
                </wp:positionV>
                <wp:extent cx="1847850" cy="304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22D" w:rsidRPr="0062222D" w:rsidRDefault="0062222D" w:rsidP="006222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Propuestas </w:t>
                            </w:r>
                          </w:p>
                          <w:p w:rsidR="0062222D" w:rsidRPr="0062222D" w:rsidRDefault="0062222D" w:rsidP="00622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3F80" id="_x0000_s1029" type="#_x0000_t202" style="position:absolute;left:0;text-align:left;margin-left:320.7pt;margin-top:13.9pt;width:145.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" stroked="f">
                <v:textbox>
                  <w:txbxContent>
                    <w:p w:rsidR="0062222D" w:rsidRPr="0062222D" w:rsidRDefault="0062222D" w:rsidP="0062222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Propuestas </w:t>
                      </w:r>
                    </w:p>
                    <w:p w:rsidR="0062222D" w:rsidRPr="0062222D" w:rsidRDefault="0062222D" w:rsidP="0062222D"/>
                  </w:txbxContent>
                </v:textbox>
                <w10:wrap type="square"/>
              </v:shape>
            </w:pict>
          </mc:Fallback>
        </mc:AlternateContent>
      </w: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94DC4C" wp14:editId="4CD427E0">
                <wp:simplePos x="0" y="0"/>
                <wp:positionH relativeFrom="column">
                  <wp:posOffset>1605915</wp:posOffset>
                </wp:positionH>
                <wp:positionV relativeFrom="paragraph">
                  <wp:posOffset>157480</wp:posOffset>
                </wp:positionV>
                <wp:extent cx="1847850" cy="3048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22D" w:rsidRPr="0062222D" w:rsidRDefault="0062222D" w:rsidP="006222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Propuestas </w:t>
                            </w:r>
                          </w:p>
                          <w:p w:rsidR="0062222D" w:rsidRPr="0062222D" w:rsidRDefault="0062222D" w:rsidP="00622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DC4C" id="_x0000_s1030" type="#_x0000_t202" style="position:absolute;left:0;text-align:left;margin-left:126.45pt;margin-top:12.4pt;width:145.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" stroked="f">
                <v:textbox>
                  <w:txbxContent>
                    <w:p w:rsidR="0062222D" w:rsidRPr="0062222D" w:rsidRDefault="0062222D" w:rsidP="0062222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Propuestas </w:t>
                      </w:r>
                    </w:p>
                    <w:p w:rsidR="0062222D" w:rsidRPr="0062222D" w:rsidRDefault="0062222D" w:rsidP="0062222D"/>
                  </w:txbxContent>
                </v:textbox>
                <w10:wrap type="square"/>
              </v:shape>
            </w:pict>
          </mc:Fallback>
        </mc:AlternateContent>
      </w: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E86708" wp14:editId="72C57798">
                <wp:simplePos x="0" y="0"/>
                <wp:positionH relativeFrom="column">
                  <wp:posOffset>-603885</wp:posOffset>
                </wp:positionH>
                <wp:positionV relativeFrom="paragraph">
                  <wp:posOffset>128905</wp:posOffset>
                </wp:positionV>
                <wp:extent cx="1847850" cy="3048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22D" w:rsidRPr="0062222D" w:rsidRDefault="0062222D" w:rsidP="006222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Propuestas </w:t>
                            </w:r>
                          </w:p>
                          <w:p w:rsidR="0062222D" w:rsidRPr="0062222D" w:rsidRDefault="0062222D" w:rsidP="00622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6708" id="_x0000_s1031" type="#_x0000_t202" style="position:absolute;left:0;text-align:left;margin-left:-47.55pt;margin-top:10.15pt;width:145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" stroked="f">
                <v:textbox>
                  <w:txbxContent>
                    <w:p w:rsidR="0062222D" w:rsidRPr="0062222D" w:rsidRDefault="0062222D" w:rsidP="0062222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Propuestas </w:t>
                      </w:r>
                    </w:p>
                    <w:p w:rsidR="0062222D" w:rsidRPr="0062222D" w:rsidRDefault="0062222D" w:rsidP="0062222D"/>
                  </w:txbxContent>
                </v:textbox>
                <w10:wrap type="square"/>
              </v:shape>
            </w:pict>
          </mc:Fallback>
        </mc:AlternateContent>
      </w:r>
    </w:p>
    <w:p w:rsidR="0062222D" w:rsidRDefault="008C4BF8" w:rsidP="004806E8">
      <w:pPr>
        <w:jc w:val="center"/>
        <w:rPr>
          <w:rFonts w:ascii="Arial" w:hAnsi="Arial" w:cs="Arial"/>
          <w:sz w:val="24"/>
        </w:rPr>
      </w:pP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F58A9E" wp14:editId="04D3B215">
                <wp:simplePos x="0" y="0"/>
                <wp:positionH relativeFrom="column">
                  <wp:posOffset>-603885</wp:posOffset>
                </wp:positionH>
                <wp:positionV relativeFrom="paragraph">
                  <wp:posOffset>276225</wp:posOffset>
                </wp:positionV>
                <wp:extent cx="184785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F8" w:rsidRPr="0062222D" w:rsidRDefault="008C4BF8" w:rsidP="008C4BF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(Descargar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Propuestas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8C4BF8" w:rsidRPr="0062222D" w:rsidRDefault="008C4BF8" w:rsidP="008C4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8A9E" id="_x0000_s1032" type="#_x0000_t202" style="position:absolute;left:0;text-align:left;margin-left:-47.55pt;margin-top:21.75pt;width:145.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" stroked="f">
                <v:textbox>
                  <w:txbxContent>
                    <w:p w:rsidR="008C4BF8" w:rsidRPr="0062222D" w:rsidRDefault="008C4BF8" w:rsidP="008C4BF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(Descargar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Propuestas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8C4BF8" w:rsidRPr="0062222D" w:rsidRDefault="008C4BF8" w:rsidP="008C4BF8"/>
                  </w:txbxContent>
                </v:textbox>
              </v:shape>
            </w:pict>
          </mc:Fallback>
        </mc:AlternateContent>
      </w:r>
    </w:p>
    <w:p w:rsidR="0062222D" w:rsidRDefault="008C4BF8" w:rsidP="004806E8">
      <w:pPr>
        <w:jc w:val="center"/>
        <w:rPr>
          <w:rFonts w:ascii="Arial" w:hAnsi="Arial" w:cs="Arial"/>
          <w:sz w:val="24"/>
        </w:rPr>
      </w:pP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F4688D" wp14:editId="045BC490">
                <wp:simplePos x="0" y="0"/>
                <wp:positionH relativeFrom="column">
                  <wp:posOffset>4086225</wp:posOffset>
                </wp:positionH>
                <wp:positionV relativeFrom="paragraph">
                  <wp:posOffset>16510</wp:posOffset>
                </wp:positionV>
                <wp:extent cx="1847850" cy="3048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F8" w:rsidRPr="0062222D" w:rsidRDefault="008C4BF8" w:rsidP="008C4BF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(Descargar Propuestas) </w:t>
                            </w:r>
                          </w:p>
                          <w:p w:rsidR="008C4BF8" w:rsidRPr="0062222D" w:rsidRDefault="008C4BF8" w:rsidP="008C4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688D" id="_x0000_s1033" type="#_x0000_t202" style="position:absolute;left:0;text-align:left;margin-left:321.75pt;margin-top:1.3pt;width:145.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" stroked="f">
                <v:textbox>
                  <w:txbxContent>
                    <w:p w:rsidR="008C4BF8" w:rsidRPr="0062222D" w:rsidRDefault="008C4BF8" w:rsidP="008C4BF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(Descargar Propuestas) </w:t>
                      </w:r>
                    </w:p>
                    <w:p w:rsidR="008C4BF8" w:rsidRPr="0062222D" w:rsidRDefault="008C4BF8" w:rsidP="008C4BF8"/>
                  </w:txbxContent>
                </v:textbox>
              </v:shape>
            </w:pict>
          </mc:Fallback>
        </mc:AlternateContent>
      </w:r>
      <w:r w:rsidRPr="0062222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AEDFD9" wp14:editId="16CE735B">
                <wp:simplePos x="0" y="0"/>
                <wp:positionH relativeFrom="column">
                  <wp:posOffset>1638300</wp:posOffset>
                </wp:positionH>
                <wp:positionV relativeFrom="paragraph">
                  <wp:posOffset>16510</wp:posOffset>
                </wp:positionV>
                <wp:extent cx="1847850" cy="3048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F8" w:rsidRPr="0062222D" w:rsidRDefault="008C4BF8" w:rsidP="008C4BF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(Descargar Propuestas) </w:t>
                            </w:r>
                          </w:p>
                          <w:p w:rsidR="008C4BF8" w:rsidRPr="0062222D" w:rsidRDefault="008C4BF8" w:rsidP="008C4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DFD9" id="_x0000_s1034" type="#_x0000_t202" style="position:absolute;left:0;text-align:left;margin-left:129pt;margin-top:1.3pt;width:145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" stroked="f">
                <v:textbox>
                  <w:txbxContent>
                    <w:p w:rsidR="008C4BF8" w:rsidRPr="0062222D" w:rsidRDefault="008C4BF8" w:rsidP="008C4BF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(Descargar Propuestas) </w:t>
                      </w:r>
                    </w:p>
                    <w:p w:rsidR="008C4BF8" w:rsidRPr="0062222D" w:rsidRDefault="008C4BF8" w:rsidP="008C4BF8"/>
                  </w:txbxContent>
                </v:textbox>
              </v:shape>
            </w:pict>
          </mc:Fallback>
        </mc:AlternateConten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8C4BF8" w:rsidRDefault="008C4BF8" w:rsidP="004806E8">
      <w:pPr>
        <w:jc w:val="center"/>
        <w:rPr>
          <w:rFonts w:ascii="Arial" w:hAnsi="Arial" w:cs="Arial"/>
          <w:b/>
          <w:sz w:val="28"/>
        </w:rPr>
      </w:pPr>
    </w:p>
    <w:p w:rsidR="0062222D" w:rsidRPr="0062222D" w:rsidRDefault="0062222D" w:rsidP="004806E8">
      <w:pPr>
        <w:jc w:val="center"/>
        <w:rPr>
          <w:rFonts w:ascii="Arial" w:hAnsi="Arial" w:cs="Arial"/>
          <w:b/>
          <w:sz w:val="28"/>
        </w:rPr>
      </w:pPr>
      <w:r w:rsidRPr="0062222D">
        <w:rPr>
          <w:rFonts w:ascii="Arial" w:hAnsi="Arial" w:cs="Arial"/>
          <w:b/>
          <w:sz w:val="28"/>
        </w:rPr>
        <w:t>Atención a las propuestas ciudadanas por parte del Gobierno Municipal:</w: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  <w:r w:rsidRPr="006222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Actividades culturales:</w:t>
      </w: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Festival del Quinto Sol</w:t>
      </w: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coordinación con l</w:t>
      </w:r>
      <w:r w:rsidRPr="0078087D">
        <w:rPr>
          <w:rFonts w:ascii="Arial" w:hAnsi="Arial" w:cs="Arial"/>
          <w:sz w:val="24"/>
        </w:rPr>
        <w:t xml:space="preserve">a Secretaría de Cultura y Turismo </w:t>
      </w:r>
      <w:r>
        <w:rPr>
          <w:rFonts w:ascii="Arial" w:hAnsi="Arial" w:cs="Arial"/>
          <w:sz w:val="24"/>
        </w:rPr>
        <w:t xml:space="preserve">del Gobierno del Estado de México, </w:t>
      </w:r>
      <w:r w:rsidRPr="0078087D">
        <w:rPr>
          <w:rFonts w:ascii="Arial" w:hAnsi="Arial" w:cs="Arial"/>
          <w:sz w:val="24"/>
        </w:rPr>
        <w:t>el Ayuntamiento de San Antonio la Isla 2025-2027</w:t>
      </w:r>
      <w:r>
        <w:rPr>
          <w:rFonts w:ascii="Arial" w:hAnsi="Arial" w:cs="Arial"/>
          <w:sz w:val="24"/>
        </w:rPr>
        <w:t>,</w:t>
      </w:r>
      <w:r w:rsidRPr="007808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llevó a cabo el</w:t>
      </w:r>
      <w:r w:rsidRPr="0078087D">
        <w:rPr>
          <w:rFonts w:ascii="Arial" w:hAnsi="Arial" w:cs="Arial"/>
          <w:sz w:val="24"/>
        </w:rPr>
        <w:t xml:space="preserve"> Festival Cultural del Quinto</w:t>
      </w:r>
      <w:r>
        <w:rPr>
          <w:rFonts w:ascii="Arial" w:hAnsi="Arial" w:cs="Arial"/>
          <w:sz w:val="24"/>
        </w:rPr>
        <w:t xml:space="preserve"> </w:t>
      </w:r>
      <w:r w:rsidRPr="0078087D">
        <w:rPr>
          <w:rFonts w:ascii="Arial" w:hAnsi="Arial" w:cs="Arial"/>
          <w:sz w:val="24"/>
        </w:rPr>
        <w:t>Sol</w:t>
      </w:r>
      <w:r>
        <w:rPr>
          <w:rFonts w:ascii="Arial" w:hAnsi="Arial" w:cs="Arial"/>
          <w:sz w:val="24"/>
        </w:rPr>
        <w:t>, en</w:t>
      </w:r>
      <w:r w:rsidRPr="0078087D">
        <w:rPr>
          <w:rFonts w:ascii="Arial" w:hAnsi="Arial" w:cs="Arial"/>
          <w:sz w:val="24"/>
        </w:rPr>
        <w:t xml:space="preserve"> donde </w:t>
      </w:r>
      <w:r>
        <w:rPr>
          <w:rFonts w:ascii="Arial" w:hAnsi="Arial" w:cs="Arial"/>
          <w:sz w:val="24"/>
        </w:rPr>
        <w:t xml:space="preserve">se realizaron </w:t>
      </w:r>
      <w:r w:rsidRPr="0078087D">
        <w:rPr>
          <w:rFonts w:ascii="Arial" w:hAnsi="Arial" w:cs="Arial"/>
          <w:sz w:val="24"/>
        </w:rPr>
        <w:t xml:space="preserve">eventos culturales </w:t>
      </w:r>
      <w:r w:rsidRPr="0078087D">
        <w:rPr>
          <w:rFonts w:ascii="Segoe UI Emoji" w:hAnsi="Segoe UI Emoji" w:cs="Segoe UI Emoji"/>
          <w:sz w:val="24"/>
        </w:rPr>
        <w:t>🎨</w:t>
      </w:r>
      <w:r w:rsidRPr="0078087D">
        <w:rPr>
          <w:rFonts w:ascii="Arial" w:hAnsi="Arial" w:cs="Arial"/>
          <w:sz w:val="24"/>
        </w:rPr>
        <w:t xml:space="preserve">, artísticos </w:t>
      </w:r>
      <w:r w:rsidRPr="0078087D">
        <w:rPr>
          <w:rFonts w:ascii="Segoe UI Emoji" w:hAnsi="Segoe UI Emoji" w:cs="Segoe UI Emoji"/>
          <w:sz w:val="24"/>
        </w:rPr>
        <w:t>🎭</w:t>
      </w:r>
      <w:r w:rsidRPr="0078087D">
        <w:rPr>
          <w:rFonts w:ascii="Arial" w:hAnsi="Arial" w:cs="Arial"/>
          <w:sz w:val="24"/>
        </w:rPr>
        <w:t>y gráficos.</w:t>
      </w: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(Insertar Imágenes)</w:t>
      </w: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Exposición en espacios públicos de grupos de danza</w:t>
      </w: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</w:p>
    <w:p w:rsidR="0062222D" w:rsidRDefault="0062222D" w:rsidP="006222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(Insertar video Danza 178 aniversario de la erección municipal – solo extracto danza) </w: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Festival </w:t>
      </w:r>
      <w:proofErr w:type="spellStart"/>
      <w:r>
        <w:rPr>
          <w:rFonts w:ascii="Arial" w:hAnsi="Arial" w:cs="Arial"/>
          <w:sz w:val="24"/>
        </w:rPr>
        <w:t>Tlanchana</w:t>
      </w:r>
      <w:proofErr w:type="spellEnd"/>
      <w:r>
        <w:rPr>
          <w:rFonts w:ascii="Arial" w:hAnsi="Arial" w:cs="Arial"/>
          <w:sz w:val="24"/>
        </w:rPr>
        <w:t xml:space="preserve">  </w: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(Fotos)</w: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8C4BF8">
      <w:pPr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Pr="0078087D" w:rsidRDefault="0062222D" w:rsidP="006222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(Insertar formulario satisfacción)</w: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8C4BF8" w:rsidRPr="0078087D" w:rsidRDefault="008C4BF8" w:rsidP="008C4BF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(Insertar </w:t>
      </w:r>
      <w:r>
        <w:rPr>
          <w:rFonts w:ascii="Arial" w:hAnsi="Arial" w:cs="Arial"/>
          <w:sz w:val="24"/>
        </w:rPr>
        <w:t>Aviso de Privacidad</w:t>
      </w:r>
      <w:r>
        <w:rPr>
          <w:rFonts w:ascii="Arial" w:hAnsi="Arial" w:cs="Arial"/>
          <w:sz w:val="24"/>
        </w:rPr>
        <w:t>)</w:t>
      </w: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4806E8" w:rsidRPr="006057F7" w:rsidRDefault="004806E8" w:rsidP="004806E8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 xml:space="preserve">C. Marco Antonio Alarcón Barrón </w:t>
      </w:r>
    </w:p>
    <w:p w:rsidR="004806E8" w:rsidRPr="006057F7" w:rsidRDefault="004806E8" w:rsidP="004806E8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Propuestas principales:</w:t>
      </w:r>
    </w:p>
    <w:p w:rsidR="004806E8" w:rsidRPr="006057F7" w:rsidRDefault="004806E8" w:rsidP="001658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Hacer una planeación efectiva para poder desarrollar actividades culturales funcionales</w:t>
      </w:r>
      <w:r w:rsidR="0016585B" w:rsidRPr="006057F7">
        <w:rPr>
          <w:rFonts w:ascii="Arial" w:hAnsi="Arial" w:cs="Arial"/>
          <w:sz w:val="24"/>
        </w:rPr>
        <w:t>.</w:t>
      </w:r>
    </w:p>
    <w:p w:rsidR="004806E8" w:rsidRPr="006057F7" w:rsidRDefault="004806E8" w:rsidP="001658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 xml:space="preserve">Promoción de la cultura para tener actividades </w:t>
      </w:r>
      <w:r w:rsidR="0016585B" w:rsidRPr="006057F7">
        <w:rPr>
          <w:rFonts w:ascii="Arial" w:hAnsi="Arial" w:cs="Arial"/>
          <w:sz w:val="24"/>
        </w:rPr>
        <w:t>más</w:t>
      </w:r>
      <w:r w:rsidRPr="006057F7">
        <w:rPr>
          <w:rFonts w:ascii="Arial" w:hAnsi="Arial" w:cs="Arial"/>
          <w:sz w:val="24"/>
        </w:rPr>
        <w:t xml:space="preserve"> humanizadas</w:t>
      </w:r>
      <w:r w:rsidR="0016585B" w:rsidRPr="006057F7">
        <w:rPr>
          <w:rFonts w:ascii="Arial" w:hAnsi="Arial" w:cs="Arial"/>
          <w:sz w:val="24"/>
        </w:rPr>
        <w:t>.</w:t>
      </w:r>
    </w:p>
    <w:p w:rsidR="004806E8" w:rsidRPr="006057F7" w:rsidRDefault="004806E8" w:rsidP="001658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 xml:space="preserve">Promoción al festival de la </w:t>
      </w:r>
      <w:proofErr w:type="spellStart"/>
      <w:r w:rsidR="0016585B" w:rsidRPr="006057F7">
        <w:rPr>
          <w:rFonts w:ascii="Arial" w:hAnsi="Arial" w:cs="Arial"/>
          <w:sz w:val="24"/>
        </w:rPr>
        <w:t>T</w:t>
      </w:r>
      <w:r w:rsidRPr="006057F7">
        <w:rPr>
          <w:rFonts w:ascii="Arial" w:hAnsi="Arial" w:cs="Arial"/>
          <w:sz w:val="24"/>
        </w:rPr>
        <w:t>lanchana</w:t>
      </w:r>
      <w:proofErr w:type="spellEnd"/>
      <w:r w:rsidR="0016585B" w:rsidRPr="006057F7">
        <w:rPr>
          <w:rFonts w:ascii="Arial" w:hAnsi="Arial" w:cs="Arial"/>
          <w:sz w:val="24"/>
        </w:rPr>
        <w:t>.</w:t>
      </w:r>
    </w:p>
    <w:p w:rsidR="004806E8" w:rsidRPr="006057F7" w:rsidRDefault="004806E8" w:rsidP="001658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Reactivar la casa de cultura y actividades que esta ofrece</w:t>
      </w:r>
      <w:r w:rsidR="0016585B" w:rsidRPr="006057F7">
        <w:rPr>
          <w:rFonts w:ascii="Arial" w:hAnsi="Arial" w:cs="Arial"/>
          <w:sz w:val="24"/>
        </w:rPr>
        <w:t>.</w:t>
      </w:r>
    </w:p>
    <w:p w:rsidR="0016585B" w:rsidRPr="006057F7" w:rsidRDefault="0016585B" w:rsidP="001658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Intercambios culturales regionales.</w:t>
      </w:r>
    </w:p>
    <w:p w:rsidR="0016585B" w:rsidRPr="006057F7" w:rsidRDefault="0016585B" w:rsidP="001658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 xml:space="preserve">Continuidad con el festival del juguete tradicional de madera.  </w:t>
      </w:r>
    </w:p>
    <w:p w:rsidR="0062222D" w:rsidRDefault="0062222D" w:rsidP="006057F7">
      <w:pPr>
        <w:jc w:val="center"/>
        <w:rPr>
          <w:rFonts w:ascii="Arial" w:hAnsi="Arial" w:cs="Arial"/>
          <w:sz w:val="24"/>
        </w:rPr>
      </w:pPr>
    </w:p>
    <w:p w:rsidR="006057F7" w:rsidRPr="006057F7" w:rsidRDefault="006057F7" w:rsidP="006057F7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 xml:space="preserve">C. </w:t>
      </w:r>
      <w:r>
        <w:rPr>
          <w:rFonts w:ascii="Arial" w:hAnsi="Arial" w:cs="Arial"/>
          <w:sz w:val="24"/>
        </w:rPr>
        <w:t>Simón Núñez la Isla</w:t>
      </w:r>
      <w:r w:rsidRPr="006057F7">
        <w:rPr>
          <w:rFonts w:ascii="Arial" w:hAnsi="Arial" w:cs="Arial"/>
          <w:sz w:val="24"/>
        </w:rPr>
        <w:t xml:space="preserve"> </w:t>
      </w:r>
    </w:p>
    <w:p w:rsidR="006057F7" w:rsidRPr="006057F7" w:rsidRDefault="006057F7" w:rsidP="006057F7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Propuestas principales:</w:t>
      </w:r>
    </w:p>
    <w:p w:rsidR="006057F7" w:rsidRPr="006057F7" w:rsidRDefault="00CB4B7B" w:rsidP="006057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Contribuir con el municipio en el tema cultural.</w:t>
      </w:r>
    </w:p>
    <w:p w:rsidR="006057F7" w:rsidRDefault="00CB4B7B" w:rsidP="006057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Reactivar la casa de</w:t>
      </w:r>
      <w:r>
        <w:rPr>
          <w:rFonts w:ascii="Arial" w:hAnsi="Arial" w:cs="Arial"/>
          <w:sz w:val="24"/>
        </w:rPr>
        <w:t xml:space="preserve"> Cultura.</w:t>
      </w:r>
    </w:p>
    <w:p w:rsidR="00CB4B7B" w:rsidRPr="006057F7" w:rsidRDefault="00CB4B7B" w:rsidP="006057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Promoción artística y cultural.</w:t>
      </w:r>
    </w:p>
    <w:p w:rsidR="0062222D" w:rsidRDefault="0062222D" w:rsidP="00CB4B7B">
      <w:pPr>
        <w:jc w:val="center"/>
        <w:rPr>
          <w:rFonts w:ascii="Arial" w:hAnsi="Arial" w:cs="Arial"/>
          <w:sz w:val="24"/>
        </w:rPr>
      </w:pPr>
    </w:p>
    <w:p w:rsidR="00CB4B7B" w:rsidRPr="006057F7" w:rsidRDefault="00CB4B7B" w:rsidP="00CB4B7B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 xml:space="preserve">C. </w:t>
      </w:r>
      <w:r>
        <w:rPr>
          <w:rFonts w:ascii="Arial" w:hAnsi="Arial" w:cs="Arial"/>
          <w:sz w:val="24"/>
        </w:rPr>
        <w:t>Emanuel Colindres Pérez</w:t>
      </w:r>
      <w:r w:rsidRPr="006057F7">
        <w:rPr>
          <w:rFonts w:ascii="Arial" w:hAnsi="Arial" w:cs="Arial"/>
          <w:sz w:val="24"/>
        </w:rPr>
        <w:t xml:space="preserve"> </w:t>
      </w:r>
    </w:p>
    <w:p w:rsidR="00CB4B7B" w:rsidRPr="006057F7" w:rsidRDefault="00CB4B7B" w:rsidP="00CB4B7B">
      <w:pPr>
        <w:jc w:val="center"/>
        <w:rPr>
          <w:rFonts w:ascii="Arial" w:hAnsi="Arial" w:cs="Arial"/>
          <w:sz w:val="24"/>
        </w:rPr>
      </w:pPr>
      <w:r w:rsidRPr="006057F7">
        <w:rPr>
          <w:rFonts w:ascii="Arial" w:hAnsi="Arial" w:cs="Arial"/>
          <w:sz w:val="24"/>
        </w:rPr>
        <w:t>Propuestas principales:</w:t>
      </w:r>
    </w:p>
    <w:p w:rsidR="00CB4B7B" w:rsidRDefault="00CB4B7B" w:rsidP="00CB4B7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Resaltar la danza en el municipio como actividad multidisciplinaria.</w:t>
      </w:r>
    </w:p>
    <w:p w:rsidR="00CB4B7B" w:rsidRDefault="00CB4B7B" w:rsidP="00CB4B7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Contar con espacios públicos para la presentación de la danza.</w:t>
      </w:r>
    </w:p>
    <w:p w:rsidR="004806E8" w:rsidRDefault="004806E8" w:rsidP="0078087D"/>
    <w:p w:rsidR="0062222D" w:rsidRDefault="0062222D" w:rsidP="004806E8">
      <w:pPr>
        <w:jc w:val="center"/>
        <w:rPr>
          <w:rFonts w:ascii="Arial" w:hAnsi="Arial" w:cs="Arial"/>
          <w:sz w:val="24"/>
        </w:rPr>
      </w:pPr>
    </w:p>
    <w:p w:rsidR="00E017E4" w:rsidRDefault="00E017E4" w:rsidP="00C22B45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E01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40478"/>
    <w:multiLevelType w:val="hybridMultilevel"/>
    <w:tmpl w:val="40FC8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D9"/>
    <w:rsid w:val="0016585B"/>
    <w:rsid w:val="004806E8"/>
    <w:rsid w:val="005F4FDC"/>
    <w:rsid w:val="006057F7"/>
    <w:rsid w:val="0062222D"/>
    <w:rsid w:val="00700BE9"/>
    <w:rsid w:val="0078087D"/>
    <w:rsid w:val="008C4BF8"/>
    <w:rsid w:val="00A468D9"/>
    <w:rsid w:val="00C22B45"/>
    <w:rsid w:val="00C7146B"/>
    <w:rsid w:val="00CB4B7B"/>
    <w:rsid w:val="00CE6BF6"/>
    <w:rsid w:val="00DB618D"/>
    <w:rsid w:val="00E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4425"/>
  <w15:chartTrackingRefBased/>
  <w15:docId w15:val="{5AE3D0DE-4198-4685-9B31-338FA7B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8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2025-04-24T17:19:00Z</cp:lastPrinted>
  <dcterms:created xsi:type="dcterms:W3CDTF">2025-04-22T22:16:00Z</dcterms:created>
  <dcterms:modified xsi:type="dcterms:W3CDTF">2025-04-24T18:21:00Z</dcterms:modified>
</cp:coreProperties>
</file>